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E" w:rsidRPr="00AF523E" w:rsidRDefault="00AF523E" w:rsidP="00AF5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3E">
        <w:rPr>
          <w:rFonts w:ascii="Times New Roman" w:hAnsi="Times New Roman" w:cs="Times New Roman"/>
          <w:b/>
          <w:sz w:val="24"/>
          <w:szCs w:val="24"/>
        </w:rPr>
        <w:t>«Путешествие в лесную сказку». Конспект занятия по развитию речи с помощью метода наглядного моделирования</w:t>
      </w:r>
    </w:p>
    <w:p w:rsidR="00AF523E" w:rsidRPr="00AF523E" w:rsidRDefault="00AF523E" w:rsidP="00AF5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3E">
        <w:rPr>
          <w:rFonts w:ascii="Times New Roman" w:hAnsi="Times New Roman" w:cs="Times New Roman"/>
          <w:b/>
          <w:sz w:val="24"/>
          <w:szCs w:val="24"/>
        </w:rPr>
        <w:t>Тема занятия: «Путешествие в лесную сказку»</w:t>
      </w:r>
    </w:p>
    <w:p w:rsidR="00AF523E" w:rsidRPr="00201EFE" w:rsidRDefault="00201EFE" w:rsidP="00AF5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23E" w:rsidRPr="00201EF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 Образовательная задача: Учить детей умению соотносить знакомые образы с символами сказки «Теремок»;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 Развивающая задача: развиваем диалогическую речь (умение слушать и понимать собеседника). Упражнять детей в восстановлении простых последовательностей в знакомых сказках.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 Воспитательная задача: воспитываем активность и инициативность в сотрудничестве на занятии.</w:t>
      </w:r>
    </w:p>
    <w:p w:rsidR="00AF523E" w:rsidRPr="00201EFE" w:rsidRDefault="00AF523E" w:rsidP="00AF523E">
      <w:pPr>
        <w:rPr>
          <w:rFonts w:ascii="Times New Roman" w:hAnsi="Times New Roman" w:cs="Times New Roman"/>
          <w:b/>
          <w:sz w:val="24"/>
          <w:szCs w:val="24"/>
        </w:rPr>
      </w:pPr>
      <w:r w:rsidRPr="00201EFE">
        <w:rPr>
          <w:rFonts w:ascii="Times New Roman" w:hAnsi="Times New Roman" w:cs="Times New Roman"/>
          <w:b/>
          <w:sz w:val="24"/>
          <w:szCs w:val="24"/>
        </w:rPr>
        <w:t>Словарная работа на занятии: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-Активизация словаря: мышка-норушка, лягушк</w:t>
      </w:r>
      <w:proofErr w:type="gramStart"/>
      <w:r w:rsidRPr="00AF523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F523E">
        <w:rPr>
          <w:rFonts w:ascii="Times New Roman" w:hAnsi="Times New Roman" w:cs="Times New Roman"/>
          <w:sz w:val="24"/>
          <w:szCs w:val="24"/>
        </w:rPr>
        <w:t xml:space="preserve"> квакушка и </w:t>
      </w:r>
      <w:proofErr w:type="spellStart"/>
      <w:r w:rsidRPr="00AF523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F523E">
        <w:rPr>
          <w:rFonts w:ascii="Times New Roman" w:hAnsi="Times New Roman" w:cs="Times New Roman"/>
          <w:sz w:val="24"/>
          <w:szCs w:val="24"/>
        </w:rPr>
        <w:t>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201EFE">
        <w:rPr>
          <w:rFonts w:ascii="Times New Roman" w:hAnsi="Times New Roman" w:cs="Times New Roman"/>
          <w:b/>
          <w:sz w:val="24"/>
          <w:szCs w:val="24"/>
        </w:rPr>
        <w:t>Индивидуальная работа с детьми</w:t>
      </w:r>
      <w:r w:rsidRPr="00AF523E">
        <w:rPr>
          <w:rFonts w:ascii="Times New Roman" w:hAnsi="Times New Roman" w:cs="Times New Roman"/>
          <w:sz w:val="24"/>
          <w:szCs w:val="24"/>
        </w:rPr>
        <w:t>: развивать диалогическую речь.</w:t>
      </w:r>
    </w:p>
    <w:p w:rsidR="00AF523E" w:rsidRPr="00201EFE" w:rsidRDefault="00AF523E" w:rsidP="00AF523E">
      <w:pPr>
        <w:rPr>
          <w:rFonts w:ascii="Times New Roman" w:hAnsi="Times New Roman" w:cs="Times New Roman"/>
          <w:b/>
          <w:sz w:val="24"/>
          <w:szCs w:val="24"/>
        </w:rPr>
      </w:pPr>
      <w:r w:rsidRPr="00201EFE">
        <w:rPr>
          <w:rFonts w:ascii="Times New Roman" w:hAnsi="Times New Roman" w:cs="Times New Roman"/>
          <w:b/>
          <w:sz w:val="24"/>
          <w:szCs w:val="24"/>
        </w:rPr>
        <w:t>Предшествующая работа с детьми по подготовке к педагогическому материалу: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Чтение сказки «Теремок», беседа по её содержанию, рассматривание иллюстраций.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Рассматривание иллюстраций диких животных.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Дидактические игры: «Что делает?», «Какой?»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201EF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AF523E">
        <w:rPr>
          <w:rFonts w:ascii="Times New Roman" w:hAnsi="Times New Roman" w:cs="Times New Roman"/>
          <w:sz w:val="24"/>
          <w:szCs w:val="24"/>
        </w:rPr>
        <w:t xml:space="preserve"> (создание мотивации детской деятельности): Сюрпризный момент получение письма от сказочных героев. Создание проблемной ситуации (злой волшебник заколдовал сказочных героев).</w:t>
      </w:r>
    </w:p>
    <w:p w:rsidR="00AF523E" w:rsidRPr="00201EFE" w:rsidRDefault="00AF523E" w:rsidP="00AF523E">
      <w:pPr>
        <w:rPr>
          <w:rFonts w:ascii="Times New Roman" w:hAnsi="Times New Roman" w:cs="Times New Roman"/>
          <w:b/>
          <w:sz w:val="24"/>
          <w:szCs w:val="24"/>
        </w:rPr>
      </w:pPr>
      <w:r w:rsidRPr="00201EF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I част</w:t>
      </w:r>
      <w:proofErr w:type="gramStart"/>
      <w:r w:rsidRPr="00AF523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F523E">
        <w:rPr>
          <w:rFonts w:ascii="Times New Roman" w:hAnsi="Times New Roman" w:cs="Times New Roman"/>
          <w:sz w:val="24"/>
          <w:szCs w:val="24"/>
        </w:rPr>
        <w:t xml:space="preserve"> вступительная.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(Дети заходят в группу и видят на воздушном шарике прикреплено письмо)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-Посмотрите, нам кто-то прислали письмо</w:t>
      </w:r>
      <w:proofErr w:type="gramStart"/>
      <w:r w:rsidRPr="00AF5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52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523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F523E">
        <w:rPr>
          <w:rFonts w:ascii="Times New Roman" w:hAnsi="Times New Roman" w:cs="Times New Roman"/>
          <w:sz w:val="24"/>
          <w:szCs w:val="24"/>
        </w:rPr>
        <w:t>итает)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«Дорогие дети! Приглашаем вас в гости в сказочный лес. В нашем театре премьера спектакля. Будем рады вас видеть</w:t>
      </w:r>
      <w:proofErr w:type="gramStart"/>
      <w:r w:rsidRPr="00AF5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«Сказочные герои».</w:t>
      </w:r>
    </w:p>
    <w:p w:rsid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-Ребята, ну что вы готовы отправиться в сказочный лес?/Ответ детей/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А на каком виде транспорта мы могли бы с вами отправиться?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/Дети перечисляют разные виды транспорта/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lastRenderedPageBreak/>
        <w:t xml:space="preserve">- А </w:t>
      </w:r>
      <w:proofErr w:type="gramStart"/>
      <w:r w:rsidRPr="00AF523E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F523E">
        <w:rPr>
          <w:rFonts w:ascii="Times New Roman" w:hAnsi="Times New Roman" w:cs="Times New Roman"/>
          <w:sz w:val="24"/>
          <w:szCs w:val="24"/>
        </w:rPr>
        <w:t xml:space="preserve"> поедем на поезде.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Игровое упражнение «Паровоз»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Загудел паровоз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И вагончики повёз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«Чах-чах, чу-чу-чу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Далеко я укачу!»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Вот мы и приехали, но дверь в сказочный лес закрыта. Произнесём волшебные слова и попробуем открыть замок.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Пальчиковая игра «Замок»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двери весит замок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Кто б его открыть помог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Покрутили, повертели,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Постучали, потянули, и открыли!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 Вот мы свами попали в сказочный лес присядем на пенёчки.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II часть – основная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 xml:space="preserve">-Ребята, но почему то, никто нас не встречает. </w:t>
      </w:r>
      <w:proofErr w:type="gramStart"/>
      <w:r w:rsidRPr="00AF523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AF523E">
        <w:rPr>
          <w:rFonts w:ascii="Times New Roman" w:hAnsi="Times New Roman" w:cs="Times New Roman"/>
          <w:sz w:val="24"/>
          <w:szCs w:val="24"/>
        </w:rPr>
        <w:t xml:space="preserve"> посмотрите здесь какая-то записка?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«Мы рады видеть вас в нашем театре. Сейчас мы покажем вам спектакль по сказке, а по какой,</w:t>
      </w:r>
      <w:r w:rsidR="00B977E3">
        <w:rPr>
          <w:rFonts w:ascii="Times New Roman" w:hAnsi="Times New Roman" w:cs="Times New Roman"/>
          <w:sz w:val="24"/>
          <w:szCs w:val="24"/>
        </w:rPr>
        <w:t xml:space="preserve"> </w:t>
      </w:r>
      <w:r w:rsidRPr="00AF523E">
        <w:rPr>
          <w:rFonts w:ascii="Times New Roman" w:hAnsi="Times New Roman" w:cs="Times New Roman"/>
          <w:sz w:val="24"/>
          <w:szCs w:val="24"/>
        </w:rPr>
        <w:t>догадайтесь сами: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Домик выстроен в лесу.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Мышку он вместил, лису,</w:t>
      </w:r>
      <w:r w:rsidR="00B977E3">
        <w:rPr>
          <w:rFonts w:ascii="Times New Roman" w:hAnsi="Times New Roman" w:cs="Times New Roman"/>
          <w:sz w:val="24"/>
          <w:szCs w:val="24"/>
        </w:rPr>
        <w:t xml:space="preserve"> </w:t>
      </w:r>
      <w:r w:rsidRPr="00AF523E">
        <w:rPr>
          <w:rFonts w:ascii="Times New Roman" w:hAnsi="Times New Roman" w:cs="Times New Roman"/>
          <w:sz w:val="24"/>
          <w:szCs w:val="24"/>
        </w:rPr>
        <w:t>и лягушку, зайку, волка.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А медведь пришёл без толку –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 в домик влезть не смог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азвалился …»</w:t>
      </w:r>
      <w:r w:rsidRPr="00AF523E">
        <w:rPr>
          <w:rFonts w:ascii="Times New Roman" w:hAnsi="Times New Roman" w:cs="Times New Roman"/>
          <w:sz w:val="24"/>
          <w:szCs w:val="24"/>
        </w:rPr>
        <w:t>/Ответ детей/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-Так какой спектакль нам покажут сказочные герои.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Почему же сказка не начинается? Наверное, что-то случилось? Где же персонажи?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(На магнитной доске фигуры-заместители: маленький, большой серый круги, большой коричневый круг, оранжевый круг, зеленый круг, белый круг)</w:t>
      </w:r>
    </w:p>
    <w:p w:rsid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-Кажется, я догадалась. В театр пришёл волшебник злой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.Он ужасный и большой.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Он руками замахал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lastRenderedPageBreak/>
        <w:t>И зверей заколдовал.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Чтоб заклятье злое снять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Надо животных угадать.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-Ну что, ребят</w:t>
      </w:r>
      <w:r>
        <w:rPr>
          <w:rFonts w:ascii="Times New Roman" w:hAnsi="Times New Roman" w:cs="Times New Roman"/>
          <w:sz w:val="24"/>
          <w:szCs w:val="24"/>
        </w:rPr>
        <w:t>а, расколдуем сказочных героев?</w:t>
      </w:r>
      <w:r w:rsidRPr="00AF523E">
        <w:rPr>
          <w:rFonts w:ascii="Times New Roman" w:hAnsi="Times New Roman" w:cs="Times New Roman"/>
          <w:sz w:val="24"/>
          <w:szCs w:val="24"/>
        </w:rPr>
        <w:t>/Ответ детей/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 xml:space="preserve"> Как вы думаете, кого сказочного героя заколдовал злой волшебник? (ука</w:t>
      </w:r>
      <w:r>
        <w:rPr>
          <w:rFonts w:ascii="Times New Roman" w:hAnsi="Times New Roman" w:cs="Times New Roman"/>
          <w:sz w:val="24"/>
          <w:szCs w:val="24"/>
        </w:rPr>
        <w:t>зывает на маленький серый круг)</w:t>
      </w:r>
      <w:r w:rsidRPr="00AF523E">
        <w:rPr>
          <w:rFonts w:ascii="Times New Roman" w:hAnsi="Times New Roman" w:cs="Times New Roman"/>
          <w:sz w:val="24"/>
          <w:szCs w:val="24"/>
        </w:rPr>
        <w:t>/Ответы детей/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 xml:space="preserve">Да, правильно </w:t>
      </w:r>
      <w:r>
        <w:rPr>
          <w:rFonts w:ascii="Times New Roman" w:hAnsi="Times New Roman" w:cs="Times New Roman"/>
          <w:sz w:val="24"/>
          <w:szCs w:val="24"/>
        </w:rPr>
        <w:t>это мышка. А как вы догадались?</w:t>
      </w:r>
      <w:r w:rsidRPr="00AF523E">
        <w:rPr>
          <w:rFonts w:ascii="Times New Roman" w:hAnsi="Times New Roman" w:cs="Times New Roman"/>
          <w:sz w:val="24"/>
          <w:szCs w:val="24"/>
        </w:rPr>
        <w:t>/Ответы детей/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 xml:space="preserve">- Саша скажи, а что </w:t>
      </w:r>
      <w:r>
        <w:rPr>
          <w:rFonts w:ascii="Times New Roman" w:hAnsi="Times New Roman" w:cs="Times New Roman"/>
          <w:sz w:val="24"/>
          <w:szCs w:val="24"/>
        </w:rPr>
        <w:t>мышка говорит в сказке теремок? /Ответ ребёнка/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 Как вы думаете, кого сказочного героя заколдовал злой волшебник? (</w:t>
      </w:r>
      <w:r>
        <w:rPr>
          <w:rFonts w:ascii="Times New Roman" w:hAnsi="Times New Roman" w:cs="Times New Roman"/>
          <w:sz w:val="24"/>
          <w:szCs w:val="24"/>
        </w:rPr>
        <w:t xml:space="preserve">указывает на зелёный 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F523E">
        <w:rPr>
          <w:rFonts w:ascii="Times New Roman" w:hAnsi="Times New Roman" w:cs="Times New Roman"/>
          <w:sz w:val="24"/>
          <w:szCs w:val="24"/>
        </w:rPr>
        <w:t>/Ответы детей/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Да, правильно это лягушка. А как вы догадались? /Ответы детей/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 Лиля скажи, а что лягушка говорит в сказке теремок?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/Ответ ребёнка/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F523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F523E">
        <w:rPr>
          <w:rFonts w:ascii="Times New Roman" w:hAnsi="Times New Roman" w:cs="Times New Roman"/>
          <w:sz w:val="24"/>
          <w:szCs w:val="24"/>
        </w:rPr>
        <w:t>. Белый круг, оранжевый круг, серый большой круг и коричневый круг.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Физ. минутка «Дикие животные»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Встанем, надо отдохнуть,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Наши пальчики встряхнуть.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Поднимайтесь, ручки, вверх,</w:t>
      </w:r>
      <w:bookmarkStart w:id="0" w:name="_GoBack"/>
      <w:bookmarkEnd w:id="0"/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Шевелитесь, пальчики, –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Так шевелят ушками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Серенькие зайчики.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Крадемся тихо на носочках,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Как лисы бродят по лесочку.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Волк озирается кругом,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И мы головки повернем.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Теперь садимся тише, тише –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Притихнем, словно в норках мыши.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 xml:space="preserve">Вот молодцы всех сказочных героев расколдовали. Вот и теремок появился. А теперь </w:t>
      </w:r>
      <w:proofErr w:type="gramStart"/>
      <w:r w:rsidRPr="00AF523E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F523E">
        <w:rPr>
          <w:rFonts w:ascii="Times New Roman" w:hAnsi="Times New Roman" w:cs="Times New Roman"/>
          <w:sz w:val="24"/>
          <w:szCs w:val="24"/>
        </w:rPr>
        <w:t xml:space="preserve"> расскажем сказку теремок. Выбирайте себе героев. Я буду рассказчиком, а вы будете говорить за героев сказки.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lastRenderedPageBreak/>
        <w:t>III част</w:t>
      </w:r>
      <w:proofErr w:type="gramStart"/>
      <w:r w:rsidRPr="00AF523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F523E">
        <w:rPr>
          <w:rFonts w:ascii="Times New Roman" w:hAnsi="Times New Roman" w:cs="Times New Roman"/>
          <w:sz w:val="24"/>
          <w:szCs w:val="24"/>
        </w:rPr>
        <w:t xml:space="preserve"> итог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Ребя</w:t>
      </w:r>
      <w:r>
        <w:rPr>
          <w:rFonts w:ascii="Times New Roman" w:hAnsi="Times New Roman" w:cs="Times New Roman"/>
          <w:sz w:val="24"/>
          <w:szCs w:val="24"/>
        </w:rPr>
        <w:t>та вам понравилось путешествие?</w:t>
      </w:r>
      <w:r w:rsidRPr="00AF523E">
        <w:rPr>
          <w:rFonts w:ascii="Times New Roman" w:hAnsi="Times New Roman" w:cs="Times New Roman"/>
          <w:sz w:val="24"/>
          <w:szCs w:val="24"/>
        </w:rPr>
        <w:t>/Ответы детей/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А что с</w:t>
      </w:r>
      <w:r>
        <w:rPr>
          <w:rFonts w:ascii="Times New Roman" w:hAnsi="Times New Roman" w:cs="Times New Roman"/>
          <w:sz w:val="24"/>
          <w:szCs w:val="24"/>
        </w:rPr>
        <w:t>лучилось со сказочными героями?</w:t>
      </w:r>
      <w:r w:rsidRPr="00AF523E">
        <w:rPr>
          <w:rFonts w:ascii="Times New Roman" w:hAnsi="Times New Roman" w:cs="Times New Roman"/>
          <w:sz w:val="24"/>
          <w:szCs w:val="24"/>
        </w:rPr>
        <w:t>/Ответы детей/</w:t>
      </w:r>
    </w:p>
    <w:p w:rsidR="00AF523E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IV часть – заключительная</w:t>
      </w:r>
    </w:p>
    <w:p w:rsidR="00066297" w:rsidRPr="00AF523E" w:rsidRDefault="00AF523E" w:rsidP="00AF523E">
      <w:pPr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sz w:val="24"/>
          <w:szCs w:val="24"/>
        </w:rPr>
        <w:t>-Молодцы вы настоящие волшебники, сказочные герои благодарят вас за помощь. И дарят вам раскраски, что бы вы могли их раскрасить, сделать свой театр.</w:t>
      </w:r>
    </w:p>
    <w:sectPr w:rsidR="00066297" w:rsidRPr="00AF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3B"/>
    <w:rsid w:val="00066297"/>
    <w:rsid w:val="00201EFE"/>
    <w:rsid w:val="0060333B"/>
    <w:rsid w:val="00AF523E"/>
    <w:rsid w:val="00B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</dc:creator>
  <cp:keywords/>
  <dc:description/>
  <cp:lastModifiedBy>inte</cp:lastModifiedBy>
  <cp:revision>4</cp:revision>
  <dcterms:created xsi:type="dcterms:W3CDTF">2020-03-13T15:12:00Z</dcterms:created>
  <dcterms:modified xsi:type="dcterms:W3CDTF">2020-11-29T18:19:00Z</dcterms:modified>
</cp:coreProperties>
</file>